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640" w:firstLineChars="200"/>
        <w:jc w:val="left"/>
        <w:rPr>
          <w:rFonts w:hint="eastAsia"/>
          <w:bCs/>
          <w:sz w:val="24"/>
          <w:szCs w:val="24"/>
          <w:lang w:eastAsia="zh-CN"/>
        </w:rPr>
      </w:pPr>
      <w:r>
        <w:rPr>
          <w:bCs/>
          <w:sz w:val="32"/>
          <w:szCs w:val="32"/>
        </w:rPr>
        <w:t>项目名称：</w:t>
      </w:r>
      <w:r>
        <w:rPr>
          <w:rFonts w:hint="eastAsia"/>
          <w:bCs/>
          <w:sz w:val="32"/>
          <w:szCs w:val="32"/>
          <w:lang w:val="en-US" w:eastAsia="zh-CN"/>
        </w:rPr>
        <w:t>妇儿康复训练中心改造消防设计及图审项目</w:t>
      </w:r>
    </w:p>
    <w:p w14:paraId="1716605F">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3A057B2F">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二四年十月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妇儿康复训练中心改造消防设计及图审项目采用竞争性谈判的方式招标采购，欢迎有符合条件的供应商前来投标。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bookmarkStart w:id="42" w:name="_GoBack"/>
      <w:bookmarkEnd w:id="42"/>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1.项目名称：妇儿康复训练中心改造消防设计及图审项目；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2.预算金额：2.5万元（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722A6E2">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5、具备消防设计资质；</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四、报名时间：2024年10月14日-2024年10月17日（上午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年10月18日上午9：00；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2024年10月14日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217ED892">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4F65F34F">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根据市住建部门申请履行消防备案手续的要求，需遴选专业的设计单位完成项目的消防设计图纸，图纸需通过图审</w:t>
      </w:r>
    </w:p>
    <w:p w14:paraId="4845548C">
      <w:pPr>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20EB1457">
      <w:pPr>
        <w:tabs>
          <w:tab w:val="left" w:pos="1821"/>
        </w:tabs>
        <w:jc w:val="both"/>
        <w:rPr>
          <w:rFonts w:hint="eastAsia"/>
          <w:b/>
          <w:bCs/>
          <w:sz w:val="36"/>
          <w:szCs w:val="36"/>
          <w:lang w:val="en-US" w:eastAsia="zh-CN"/>
        </w:rPr>
      </w:pPr>
    </w:p>
    <w:p w14:paraId="2828BE37">
      <w:pPr>
        <w:tabs>
          <w:tab w:val="left" w:pos="1821"/>
        </w:tabs>
        <w:jc w:val="both"/>
        <w:rPr>
          <w:rFonts w:hint="eastAsia"/>
          <w:b/>
          <w:bCs/>
          <w:sz w:val="36"/>
          <w:szCs w:val="36"/>
          <w:lang w:val="en-US" w:eastAsia="zh-CN"/>
        </w:rPr>
      </w:pPr>
    </w:p>
    <w:p w14:paraId="45CCAE9D">
      <w:pPr>
        <w:tabs>
          <w:tab w:val="left" w:pos="1821"/>
        </w:tabs>
        <w:jc w:val="both"/>
        <w:rPr>
          <w:rFonts w:hint="eastAsia"/>
          <w:b/>
          <w:bCs/>
          <w:sz w:val="36"/>
          <w:szCs w:val="36"/>
          <w:lang w:val="en-US" w:eastAsia="zh-CN"/>
        </w:rPr>
      </w:pPr>
    </w:p>
    <w:p w14:paraId="481FE4F9">
      <w:pPr>
        <w:tabs>
          <w:tab w:val="left" w:pos="1821"/>
        </w:tabs>
        <w:jc w:val="both"/>
        <w:rPr>
          <w:rFonts w:hint="eastAsia"/>
          <w:b/>
          <w:bCs/>
          <w:sz w:val="36"/>
          <w:szCs w:val="36"/>
          <w:lang w:val="en-US" w:eastAsia="zh-CN"/>
        </w:rPr>
      </w:pPr>
    </w:p>
    <w:p w14:paraId="17640BA8">
      <w:pPr>
        <w:tabs>
          <w:tab w:val="left" w:pos="1821"/>
        </w:tabs>
        <w:jc w:val="both"/>
        <w:rPr>
          <w:rFonts w:hint="eastAsia"/>
          <w:b/>
          <w:bCs/>
          <w:sz w:val="36"/>
          <w:szCs w:val="36"/>
          <w:lang w:val="en-US" w:eastAsia="zh-CN"/>
        </w:rPr>
      </w:pPr>
    </w:p>
    <w:p w14:paraId="02958FED">
      <w:pPr>
        <w:tabs>
          <w:tab w:val="left" w:pos="1821"/>
        </w:tabs>
        <w:jc w:val="both"/>
        <w:rPr>
          <w:rFonts w:hint="eastAsia"/>
          <w:b/>
          <w:bCs/>
          <w:sz w:val="36"/>
          <w:szCs w:val="36"/>
          <w:lang w:val="en-US" w:eastAsia="zh-CN"/>
        </w:rPr>
      </w:pPr>
    </w:p>
    <w:p w14:paraId="5F7F1EF1">
      <w:pPr>
        <w:tabs>
          <w:tab w:val="left" w:pos="1821"/>
        </w:tabs>
        <w:jc w:val="both"/>
        <w:rPr>
          <w:rFonts w:hint="eastAsia"/>
          <w:b/>
          <w:bCs/>
          <w:sz w:val="36"/>
          <w:szCs w:val="36"/>
          <w:lang w:val="en-US" w:eastAsia="zh-CN"/>
        </w:rPr>
      </w:pPr>
    </w:p>
    <w:p w14:paraId="38DB6C42">
      <w:pPr>
        <w:tabs>
          <w:tab w:val="left" w:pos="1821"/>
        </w:tabs>
        <w:jc w:val="both"/>
        <w:rPr>
          <w:rFonts w:hint="eastAsia"/>
          <w:b/>
          <w:bCs/>
          <w:sz w:val="36"/>
          <w:szCs w:val="36"/>
          <w:lang w:val="en-US" w:eastAsia="zh-CN"/>
        </w:rPr>
      </w:pPr>
    </w:p>
    <w:p w14:paraId="07DEC19D">
      <w:pPr>
        <w:tabs>
          <w:tab w:val="left" w:pos="1821"/>
        </w:tabs>
        <w:jc w:val="both"/>
        <w:rPr>
          <w:rFonts w:hint="eastAsia"/>
          <w:b/>
          <w:bCs/>
          <w:sz w:val="36"/>
          <w:szCs w:val="36"/>
          <w:lang w:val="en-US" w:eastAsia="zh-CN"/>
        </w:rPr>
      </w:pPr>
    </w:p>
    <w:p w14:paraId="058B464E">
      <w:pPr>
        <w:tabs>
          <w:tab w:val="left" w:pos="1821"/>
        </w:tabs>
        <w:jc w:val="both"/>
        <w:rPr>
          <w:rFonts w:hint="eastAsia"/>
          <w:b/>
          <w:bCs/>
          <w:sz w:val="36"/>
          <w:szCs w:val="36"/>
          <w:lang w:val="en-US" w:eastAsia="zh-CN"/>
        </w:rPr>
      </w:pPr>
    </w:p>
    <w:p w14:paraId="12BAA377">
      <w:pPr>
        <w:tabs>
          <w:tab w:val="left" w:pos="1821"/>
        </w:tabs>
        <w:jc w:val="both"/>
        <w:rPr>
          <w:rFonts w:hint="eastAsia"/>
          <w:b/>
          <w:bCs/>
          <w:sz w:val="36"/>
          <w:szCs w:val="36"/>
          <w:lang w:val="en-US" w:eastAsia="zh-CN"/>
        </w:rPr>
      </w:pPr>
    </w:p>
    <w:p w14:paraId="56D6603F">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4BB5171C">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57A838A0">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32149008"/>
      <w:bookmarkStart w:id="29" w:name="_Toc477032420"/>
      <w:bookmarkStart w:id="30" w:name="_Toc119679637"/>
      <w:bookmarkStart w:id="31" w:name="_Toc424832832"/>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E81D88"/>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B613A"/>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6320</Words>
  <Characters>6529</Characters>
  <Lines>0</Lines>
  <Paragraphs>0</Paragraphs>
  <TotalTime>80</TotalTime>
  <ScaleCrop>false</ScaleCrop>
  <LinksUpToDate>false</LinksUpToDate>
  <CharactersWithSpaces>7511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2024-10-14T03:50:31Z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